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color w:val="984806"/>
          <w:sz w:val="32"/>
          <w:szCs w:val="32"/>
          <w:u w:val="single"/>
        </w:rPr>
      </w:pPr>
      <w:bookmarkStart w:id="0" w:name="__DdeLink__0_64904691"/>
      <w:r>
        <w:rPr>
          <w:color w:val="984806"/>
          <w:sz w:val="32"/>
          <w:szCs w:val="32"/>
          <w:u w:val="single"/>
        </w:rPr>
        <w:t>Примерна регламентирана ситуация по математика за първа група</w:t>
      </w:r>
    </w:p>
    <w:p>
      <w:pPr>
        <w:pStyle w:val="Normal"/>
        <w:rPr/>
      </w:pPr>
      <w:r>
        <w:rPr>
          <w:b/>
          <w:sz w:val="32"/>
          <w:szCs w:val="32"/>
        </w:rPr>
        <w:t>Ядро</w:t>
      </w:r>
      <w:r>
        <w:rPr>
          <w:sz w:val="32"/>
          <w:szCs w:val="32"/>
        </w:rPr>
        <w:t>: Равнинни фигури и форми</w:t>
      </w:r>
    </w:p>
    <w:p>
      <w:pPr>
        <w:pStyle w:val="Normal"/>
        <w:rPr/>
      </w:pPr>
      <w:r>
        <w:rPr>
          <w:b/>
          <w:sz w:val="32"/>
          <w:szCs w:val="32"/>
        </w:rPr>
        <w:t>Тема</w:t>
      </w:r>
      <w:r>
        <w:rPr>
          <w:sz w:val="32"/>
          <w:szCs w:val="32"/>
        </w:rPr>
        <w:t>: В страната на геометрията</w:t>
      </w:r>
    </w:p>
    <w:p>
      <w:pPr>
        <w:pStyle w:val="Normal"/>
        <w:rPr/>
      </w:pPr>
      <w:r>
        <w:rPr>
          <w:b/>
          <w:sz w:val="32"/>
          <w:szCs w:val="32"/>
        </w:rPr>
        <w:t>Цели</w:t>
      </w:r>
      <w:r>
        <w:rPr>
          <w:sz w:val="32"/>
          <w:szCs w:val="32"/>
        </w:rPr>
        <w:t>: Систематезиране на знанията за геометрични фигури и форми (квадрат, триъгълник и кръг)</w:t>
      </w:r>
    </w:p>
    <w:p>
      <w:pPr>
        <w:pStyle w:val="Normal"/>
        <w:rPr/>
      </w:pPr>
      <w:r>
        <w:rPr>
          <w:b/>
          <w:sz w:val="32"/>
          <w:szCs w:val="32"/>
        </w:rPr>
        <w:t>Задачи</w:t>
      </w:r>
      <w:r>
        <w:rPr>
          <w:sz w:val="32"/>
          <w:szCs w:val="32"/>
        </w:rPr>
        <w:t>: Разпознаване, назоваване, съотнасяне и подреждане.Съотнасяне по форма към еталон.Пренамиране в пространството.</w:t>
      </w:r>
    </w:p>
    <w:p>
      <w:pPr>
        <w:pStyle w:val="Normal"/>
        <w:rPr/>
      </w:pPr>
      <w:r>
        <w:rPr>
          <w:b/>
          <w:sz w:val="32"/>
          <w:szCs w:val="32"/>
        </w:rPr>
        <w:t>Методи, средства и похвати</w:t>
      </w:r>
      <w:r>
        <w:rPr>
          <w:sz w:val="32"/>
          <w:szCs w:val="32"/>
        </w:rPr>
        <w:t>: упражнения, беседи, установяване и обобщение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  <w:t>Ход на ситуация: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Влиза Зайко с камионче натоварено с предмети(играчки) с геометрични форми.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Зайко</w:t>
      </w:r>
      <w:r>
        <w:rPr>
          <w:sz w:val="32"/>
          <w:szCs w:val="32"/>
        </w:rPr>
        <w:t>: Качете се другари в моята кола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За миг ще ви закарам до близката гора.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Колата вози леко и в дъжд и пек и мраз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И стига надалеко, там дето искам аз.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Зайко, Зайко бързоноги я кажи накъде така, рано си поел с този чуден камион?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Зайко</w:t>
      </w:r>
      <w:r>
        <w:rPr>
          <w:sz w:val="32"/>
          <w:szCs w:val="32"/>
        </w:rPr>
        <w:t>: Добър ден г-жо, маминка ме прати от нашата гора тез играчки да занеса за наи-добричките деца.Освен това тук нося и една кутия, ама тя не е като тия дето има в тях бонбони и балони.Тя е пълна със загадки(гатанки).</w:t>
      </w:r>
    </w:p>
    <w:p>
      <w:pPr>
        <w:pStyle w:val="Normal"/>
        <w:jc w:val="center"/>
        <w:rPr>
          <w:sz w:val="32"/>
          <w:szCs w:val="32"/>
        </w:rPr>
      </w:pPr>
      <w:r>
        <w:rPr>
          <w:b/>
          <w:sz w:val="32"/>
          <w:szCs w:val="32"/>
        </w:rPr>
        <w:t>Зайко</w:t>
      </w:r>
      <w:r>
        <w:rPr>
          <w:sz w:val="32"/>
          <w:szCs w:val="32"/>
        </w:rPr>
        <w:t>: Е, аз тръгвам, че имам да разнасям още неща, желая ви успех.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Преди да видим загадките искам да ви кажа, че днес ще научим повече за геометричните фигури, правилно да ги назоваваме, да ги откриваме и оцветяваме.(Учителката отваря кутията на новата игра и вади фигури на квадрат, триъгълник и квадрат)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Ето я първата гатанка за коя фигура се отнася можете ли да отгатнете?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-Тя е като топка, като питка сладичка,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Фигурка е с име лесно и се нарича....(кръг)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Учителката показва фигура на кръг.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Браво деца.А сега можем ли да отделим играчките, които Зайко донесе и които приличат на това кръгче?(ринг, топка, часовник и др)</w:t>
      </w:r>
    </w:p>
    <w:p>
      <w:pPr>
        <w:pStyle w:val="Normal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А сега чуйте и втората гатанка.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покривче прилича, 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Но покривче не е , а фигура с трудно име, 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Помисли дете!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Името й сетиш ли се, кажи със силен вик, че фигурката казва се...(триъгълник)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Учителката показва фигура на триъгълник.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Хайде всички да повторим три-ъ-гъл-ник!А сега да преброим, колко връхчета има триъгълникът.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Деца можем ли да намерим в занималнята предмети, които имат триъгълна форма?(децата ги показват и казват)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Чуйте още една гатанка.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-Фигурка добричка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Прилича на стеничка,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Тя е наш добър познат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Казва се....(квадрат)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Учителката показва квадрат.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Вие, какви предмети познавате с квадратна форма?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Д</w:t>
      </w:r>
      <w:r>
        <w:rPr>
          <w:sz w:val="32"/>
          <w:szCs w:val="32"/>
        </w:rPr>
        <w:t>: кубче, зар и др.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В занималнята виждате ли предмети с квадратна форма?(децата отговарят)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Хайде сега да се хванем за ръце и да направим кръг и да изиграем едно хорце.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Самостоятелна работа-на масичките пред всяко дете има картон.</w:t>
      </w:r>
    </w:p>
    <w:p>
      <w:pPr>
        <w:pStyle w:val="Normal"/>
        <w:jc w:val="center"/>
        <w:rPr>
          <w:sz w:val="32"/>
          <w:szCs w:val="32"/>
        </w:rPr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Деца разгледайте добре картончетата пред вас и кажете, какво виждате на тях?(децата отговарят)</w:t>
      </w:r>
    </w:p>
    <w:p>
      <w:pPr>
        <w:pStyle w:val="Normal"/>
        <w:jc w:val="center"/>
        <w:rPr>
          <w:sz w:val="32"/>
          <w:szCs w:val="32"/>
        </w:rPr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Сега като видяхте картинката можете ли да ми кажете, каква е формата на питката?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Д</w:t>
      </w:r>
      <w:r>
        <w:rPr>
          <w:sz w:val="32"/>
          <w:szCs w:val="32"/>
        </w:rPr>
        <w:t>: Тя има кръгла форма.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А сега да видим загадката на Моливко.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Моливко: Аз съм нарисувал един килим от фигури, а питката трябва да се търкаля само по квадратната, ако вярно ги откриете ще разберем при кого  ще отиде питката.Ако питката се търкаля по квадратчетата до кое животно ще стигне?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Който е стигнал до Кума Лиса вярно е решил задачата.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Музикално подвижна игра-„Танц на фигурите”(учителката минава и раздава геометрични фигури и децата си избират по една от тях).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Избрахте ли си фигури? Всеки да си намери другарче, което също има такава фигура.</w:t>
      </w:r>
      <w:bookmarkEnd w:id="0"/>
    </w:p>
    <w:p>
      <w:pPr>
        <w:pStyle w:val="Normal"/>
        <w:jc w:val="center"/>
        <w:rPr/>
      </w:pPr>
      <w:r>
        <w:rPr>
          <w:b/>
          <w:sz w:val="32"/>
          <w:szCs w:val="32"/>
        </w:rPr>
        <w:t>Учителката (пее</w:t>
      </w:r>
      <w:r>
        <w:rPr>
          <w:sz w:val="32"/>
          <w:szCs w:val="32"/>
        </w:rPr>
        <w:t>): Виждам те, гледам те, с теб играя най-добре.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Ако искаш заповядай да направим танц сега!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Трала-ла-ла-ла(държат се за ръце и оставят фигурите на пода)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Втори куплет – има движения с ръце</w:t>
      </w:r>
    </w:p>
    <w:p>
      <w:pPr>
        <w:pStyle w:val="Normal"/>
        <w:jc w:val="center"/>
        <w:rPr>
          <w:sz w:val="32"/>
          <w:szCs w:val="32"/>
        </w:rPr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Сега вземете фигурките от пода, защото с тях ще украсим опашките на трите хвърчила(те са сложени на земята).Като всяко хвърчило иска неговата опашка да бъде със същата форма като главата му.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Деца първото хвърчило, с каква форма е?</w:t>
      </w:r>
    </w:p>
    <w:p>
      <w:pPr>
        <w:pStyle w:val="Normal"/>
        <w:jc w:val="center"/>
        <w:rPr>
          <w:sz w:val="32"/>
          <w:szCs w:val="32"/>
        </w:rPr>
      </w:pPr>
      <w:r>
        <w:rPr>
          <w:b/>
          <w:sz w:val="32"/>
          <w:szCs w:val="32"/>
        </w:rPr>
        <w:t>Д</w:t>
      </w:r>
      <w:r>
        <w:rPr>
          <w:sz w:val="32"/>
          <w:szCs w:val="32"/>
        </w:rPr>
        <w:t>: Триъгълна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Учителката пита и за другите две хвърчила.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А сега всеки да отиде при хвърчилото, което  отговаря на неговата фигурка.(децата отиват при съответните хвърчила и им правят опашките)</w:t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У</w:t>
      </w:r>
      <w:r>
        <w:rPr>
          <w:sz w:val="32"/>
          <w:szCs w:val="32"/>
        </w:rPr>
        <w:t>: Браво деца днес се справихте чудесно!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Изготвили:Красимира Иванова №243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Теодора Петрова №216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Мирослава Русева №225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00"/>
        <w:jc w:val="right"/>
        <w:rPr/>
      </w:pPr>
      <w:r>
        <w:rPr>
          <w:sz w:val="28"/>
          <w:szCs w:val="28"/>
        </w:rPr>
        <w:t>Проверил:</w:t>
      </w:r>
      <w:r>
        <w:rPr>
          <w:sz w:val="28"/>
          <w:szCs w:val="28"/>
          <w:lang w:val="en-US" w:eastAsia="en-US"/>
        </w:rPr>
        <w:t xml:space="preserve"> </w:t>
      </w:r>
      <w:r>
        <w:rPr>
          <w:sz w:val="28"/>
          <w:szCs w:val="28"/>
        </w:rPr>
        <w:t>гл.ас.М.Богданова</w:t>
      </w:r>
    </w:p>
    <w:sectPr>
      <w:type w:val="nextPage"/>
      <w:pgSz w:w="12240" w:h="15840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Noto Sans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bg-BG" w:eastAsia="en-US" w:bidi="ar-SA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88</TotalTime>
  <Application>LibreOffice/6.2.2.2$Linux_X86_64 LibreOffice_project/20$Build-2</Application>
  <Pages>3</Pages>
  <Words>641</Words>
  <Characters>3322</Characters>
  <CharactersWithSpaces>3907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2013-05-20T03:22:00Z</dcterms:created>
  <dc:creator>hh</dc:creator>
  <dc:description/>
  <cp:keywords/>
  <dc:language>en-US</dc:language>
  <cp:lastModifiedBy>hh</cp:lastModifiedBy>
  <dcterms:modified xsi:type="dcterms:W3CDTF">2013-05-20T04:53:00Z</dcterms:modified>
  <cp:revision>2</cp:revision>
  <dc:subject/>
  <dc:title/>
</cp:coreProperties>
</file>